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15" w:rsidRDefault="00272515" w:rsidP="00272515">
      <w:pPr>
        <w:spacing w:line="360" w:lineRule="auto"/>
        <w:jc w:val="both"/>
        <w:rPr>
          <w:b/>
        </w:rPr>
      </w:pPr>
    </w:p>
    <w:p w:rsidR="0080353F" w:rsidRDefault="0080353F" w:rsidP="009F5684">
      <w:pPr>
        <w:tabs>
          <w:tab w:val="num" w:pos="1080"/>
        </w:tabs>
        <w:ind w:left="1080" w:hanging="360"/>
        <w:rPr>
          <w:b/>
          <w:i/>
          <w:sz w:val="16"/>
          <w:szCs w:val="16"/>
        </w:rPr>
      </w:pPr>
    </w:p>
    <w:p w:rsidR="00272515" w:rsidRDefault="007B3790" w:rsidP="00CD1012">
      <w:pPr>
        <w:jc w:val="center"/>
        <w:rPr>
          <w:rFonts w:ascii="Monotype Corsiva" w:hAnsi="Monotype Corsiva"/>
          <w:i/>
          <w:sz w:val="40"/>
          <w:szCs w:val="40"/>
        </w:rPr>
      </w:pPr>
      <w:r>
        <w:rPr>
          <w:rFonts w:ascii="Monotype Corsiva" w:hAnsi="Monotype Corsiva"/>
          <w:i/>
          <w:noProof/>
          <w:sz w:val="40"/>
          <w:szCs w:val="40"/>
        </w:rPr>
        <w:drawing>
          <wp:inline distT="0" distB="0" distL="0" distR="0">
            <wp:extent cx="1009650" cy="1028700"/>
            <wp:effectExtent l="19050" t="0" r="0" b="0"/>
            <wp:docPr id="5" name="Рисунок 2" descr="H:\Е.А.Федореева курсы\из интернета\школьный клипарт\1191269172_c4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Е.А.Федореева курсы\из интернета\школьный клипарт\1191269172_c4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3D2" w:rsidRDefault="004453D2" w:rsidP="00CD1012">
      <w:pPr>
        <w:jc w:val="center"/>
        <w:rPr>
          <w:rFonts w:ascii="Monotype Corsiva" w:hAnsi="Monotype Corsiva"/>
          <w:i/>
          <w:sz w:val="32"/>
          <w:szCs w:val="32"/>
        </w:rPr>
      </w:pPr>
    </w:p>
    <w:p w:rsidR="00EC615A" w:rsidRPr="00BB0A5E" w:rsidRDefault="00BB0A5E" w:rsidP="00BB0A5E">
      <w:pPr>
        <w:ind w:left="567" w:hanging="142"/>
        <w:jc w:val="center"/>
        <w:rPr>
          <w:rFonts w:ascii="Monotype Corsiva" w:hAnsi="Monotype Corsiva"/>
          <w:i/>
          <w:color w:val="7030A0"/>
        </w:rPr>
      </w:pPr>
      <w:r w:rsidRPr="00BB0A5E">
        <w:rPr>
          <w:rFonts w:ascii="Arial Narrow" w:hAnsi="Arial Narrow"/>
          <w:b/>
          <w:color w:val="000000"/>
        </w:rPr>
        <w:t xml:space="preserve">      Основной тезис современного понимания                                                              метода проектов:</w:t>
      </w:r>
      <w:r>
        <w:rPr>
          <w:color w:val="000000"/>
        </w:rPr>
        <w:t xml:space="preserve"> </w:t>
      </w:r>
      <w:r w:rsidRPr="00BB0A5E">
        <w:rPr>
          <w:rFonts w:ascii="Monotype Corsiva" w:hAnsi="Monotype Corsiva"/>
          <w:color w:val="7030A0"/>
        </w:rPr>
        <w:t>«Всё, что я познаю, я знаю, для чего это мне надо и где и как я могу эти знания применить».</w:t>
      </w:r>
    </w:p>
    <w:p w:rsidR="00BB0A5E" w:rsidRPr="00BB0A5E" w:rsidRDefault="00BB0A5E" w:rsidP="00BB0A5E">
      <w:pPr>
        <w:spacing w:before="120" w:after="120"/>
        <w:jc w:val="center"/>
        <w:rPr>
          <w:rFonts w:asciiTheme="minorHAnsi" w:hAnsiTheme="minorHAnsi"/>
          <w:color w:val="000000"/>
        </w:rPr>
      </w:pPr>
      <w:r>
        <w:rPr>
          <w:color w:val="000000"/>
        </w:rPr>
        <w:t xml:space="preserve">          </w:t>
      </w:r>
      <w:r w:rsidRPr="00BB0A5E">
        <w:rPr>
          <w:rFonts w:asciiTheme="minorHAnsi" w:hAnsiTheme="minorHAnsi"/>
          <w:color w:val="000000"/>
        </w:rPr>
        <w:t>У учащихся метод проектов развивает</w:t>
      </w:r>
    </w:p>
    <w:p w:rsidR="00BB0A5E" w:rsidRPr="00BB0A5E" w:rsidRDefault="00BB0A5E" w:rsidP="00BB0A5E">
      <w:pPr>
        <w:spacing w:before="120" w:after="120"/>
        <w:ind w:left="426" w:hanging="426"/>
        <w:jc w:val="center"/>
        <w:rPr>
          <w:rFonts w:asciiTheme="minorHAnsi" w:hAnsiTheme="minorHAnsi"/>
          <w:color w:val="000000"/>
        </w:rPr>
      </w:pPr>
      <w:r w:rsidRPr="00BB0A5E">
        <w:rPr>
          <w:rFonts w:asciiTheme="minorHAnsi" w:hAnsiTheme="minorHAnsi"/>
          <w:color w:val="000000"/>
        </w:rPr>
        <w:t>культуру работы с информацией, исследовательские навыки, что поможет впоследствии успешнее адаптироваться к    стремительно меняющимся условиям жизни.</w:t>
      </w:r>
    </w:p>
    <w:p w:rsidR="00BB0A5E" w:rsidRPr="00BA0778" w:rsidRDefault="00BB0A5E" w:rsidP="00BB0A5E">
      <w:pPr>
        <w:spacing w:before="120" w:after="120"/>
        <w:ind w:left="567"/>
        <w:jc w:val="center"/>
        <w:rPr>
          <w:color w:val="000000"/>
        </w:rPr>
      </w:pPr>
      <w:r w:rsidRPr="00BB0A5E">
        <w:rPr>
          <w:rFonts w:ascii="Bookman Old Style" w:hAnsi="Bookman Old Style"/>
          <w:color w:val="000000"/>
        </w:rPr>
        <w:t xml:space="preserve">Учащиеся, включенные в исследовательскую работу, </w:t>
      </w:r>
      <w:r w:rsidRPr="00BB0A5E">
        <w:rPr>
          <w:rFonts w:ascii="Bookman Old Style" w:hAnsi="Bookman Old Style"/>
          <w:b/>
          <w:bCs/>
          <w:color w:val="000000"/>
        </w:rPr>
        <w:t>обучаются</w:t>
      </w:r>
      <w:r w:rsidRPr="00BA0778">
        <w:rPr>
          <w:color w:val="000000"/>
        </w:rPr>
        <w:t>:</w:t>
      </w:r>
    </w:p>
    <w:p w:rsidR="00BB0A5E" w:rsidRPr="00CC02D3" w:rsidRDefault="00BB0A5E" w:rsidP="00CC02D3">
      <w:pPr>
        <w:numPr>
          <w:ilvl w:val="0"/>
          <w:numId w:val="16"/>
        </w:numPr>
        <w:spacing w:before="100" w:beforeAutospacing="1" w:after="100" w:afterAutospacing="1"/>
        <w:jc w:val="center"/>
        <w:rPr>
          <w:rFonts w:ascii="Corbel" w:hAnsi="Corbel"/>
          <w:color w:val="000000"/>
        </w:rPr>
      </w:pPr>
      <w:r w:rsidRPr="00CC02D3">
        <w:rPr>
          <w:rFonts w:ascii="Corbel" w:hAnsi="Corbel"/>
          <w:color w:val="000000"/>
        </w:rPr>
        <w:t>-умению выявлять и формулировать наиболее значимые проблемы;</w:t>
      </w:r>
    </w:p>
    <w:p w:rsidR="00BB0A5E" w:rsidRPr="00CC02D3" w:rsidRDefault="00BB0A5E" w:rsidP="00CC02D3">
      <w:pPr>
        <w:numPr>
          <w:ilvl w:val="0"/>
          <w:numId w:val="16"/>
        </w:numPr>
        <w:spacing w:before="100" w:beforeAutospacing="1" w:after="100" w:afterAutospacing="1"/>
        <w:jc w:val="center"/>
        <w:rPr>
          <w:rFonts w:ascii="Corbel" w:hAnsi="Corbel"/>
          <w:color w:val="000000"/>
        </w:rPr>
      </w:pPr>
      <w:r w:rsidRPr="00CC02D3">
        <w:rPr>
          <w:rFonts w:ascii="Corbel" w:hAnsi="Corbel"/>
          <w:color w:val="000000"/>
        </w:rPr>
        <w:t>-выдвигать гипотезы;</w:t>
      </w:r>
    </w:p>
    <w:p w:rsidR="00BB0A5E" w:rsidRPr="00CC02D3" w:rsidRDefault="00BB0A5E" w:rsidP="00CC02D3">
      <w:pPr>
        <w:numPr>
          <w:ilvl w:val="0"/>
          <w:numId w:val="16"/>
        </w:numPr>
        <w:spacing w:before="100" w:beforeAutospacing="1" w:after="100" w:afterAutospacing="1"/>
        <w:jc w:val="center"/>
        <w:rPr>
          <w:rFonts w:ascii="Corbel" w:hAnsi="Corbel"/>
          <w:color w:val="000000"/>
        </w:rPr>
      </w:pPr>
      <w:r w:rsidRPr="00CC02D3">
        <w:rPr>
          <w:rFonts w:ascii="Corbel" w:hAnsi="Corbel"/>
          <w:color w:val="000000"/>
        </w:rPr>
        <w:t>-определять поэтапные задачи и методы исследования – статистические, аналитические, экспериментальные;</w:t>
      </w:r>
    </w:p>
    <w:p w:rsidR="00BB0A5E" w:rsidRPr="00CC02D3" w:rsidRDefault="00BB0A5E" w:rsidP="00CC02D3">
      <w:pPr>
        <w:numPr>
          <w:ilvl w:val="0"/>
          <w:numId w:val="16"/>
        </w:numPr>
        <w:spacing w:before="100" w:beforeAutospacing="1" w:after="100" w:afterAutospacing="1"/>
        <w:jc w:val="center"/>
        <w:rPr>
          <w:rFonts w:ascii="Corbel" w:hAnsi="Corbel"/>
          <w:color w:val="000000"/>
        </w:rPr>
      </w:pPr>
      <w:r w:rsidRPr="00CC02D3">
        <w:rPr>
          <w:rFonts w:ascii="Corbel" w:hAnsi="Corbel"/>
          <w:color w:val="000000"/>
        </w:rPr>
        <w:t>-намечать план работы и следовать ему;</w:t>
      </w:r>
    </w:p>
    <w:p w:rsidR="00BB0A5E" w:rsidRPr="00CC02D3" w:rsidRDefault="00BB0A5E" w:rsidP="00CC02D3">
      <w:pPr>
        <w:numPr>
          <w:ilvl w:val="0"/>
          <w:numId w:val="16"/>
        </w:numPr>
        <w:spacing w:before="100" w:beforeAutospacing="1" w:after="100" w:afterAutospacing="1"/>
        <w:jc w:val="center"/>
        <w:rPr>
          <w:rFonts w:ascii="Corbel" w:hAnsi="Corbel"/>
          <w:color w:val="000000"/>
        </w:rPr>
      </w:pPr>
      <w:r w:rsidRPr="00CC02D3">
        <w:rPr>
          <w:rFonts w:ascii="Corbel" w:hAnsi="Corbel"/>
          <w:color w:val="000000"/>
        </w:rPr>
        <w:t xml:space="preserve">-создавать «продукт» своего исследования, оформляя его в электронном варианте (с использованием программы </w:t>
      </w:r>
      <w:proofErr w:type="spellStart"/>
      <w:r w:rsidRPr="00CC02D3">
        <w:rPr>
          <w:rFonts w:ascii="Corbel" w:hAnsi="Corbel"/>
          <w:color w:val="000000"/>
        </w:rPr>
        <w:t>Power</w:t>
      </w:r>
      <w:proofErr w:type="spellEnd"/>
      <w:r w:rsidRPr="00CC02D3">
        <w:rPr>
          <w:rFonts w:ascii="Corbel" w:hAnsi="Corbel"/>
          <w:color w:val="000000"/>
        </w:rPr>
        <w:t xml:space="preserve"> </w:t>
      </w:r>
      <w:proofErr w:type="spellStart"/>
      <w:r w:rsidRPr="00CC02D3">
        <w:rPr>
          <w:rFonts w:ascii="Corbel" w:hAnsi="Corbel"/>
          <w:color w:val="000000"/>
        </w:rPr>
        <w:t>Point</w:t>
      </w:r>
      <w:proofErr w:type="spellEnd"/>
      <w:r w:rsidRPr="00CC02D3">
        <w:rPr>
          <w:rFonts w:ascii="Corbel" w:hAnsi="Corbel"/>
          <w:color w:val="000000"/>
        </w:rPr>
        <w:t>);</w:t>
      </w:r>
    </w:p>
    <w:p w:rsidR="00BB0A5E" w:rsidRPr="00BA0778" w:rsidRDefault="00BB0A5E" w:rsidP="00CC02D3">
      <w:pPr>
        <w:numPr>
          <w:ilvl w:val="0"/>
          <w:numId w:val="16"/>
        </w:numPr>
        <w:spacing w:before="100" w:beforeAutospacing="1" w:after="100" w:afterAutospacing="1"/>
        <w:jc w:val="center"/>
        <w:rPr>
          <w:color w:val="000000"/>
        </w:rPr>
      </w:pPr>
      <w:r w:rsidRPr="00CC02D3">
        <w:rPr>
          <w:rFonts w:ascii="Corbel" w:hAnsi="Corbel"/>
          <w:color w:val="000000"/>
        </w:rPr>
        <w:t>-защищать результаты исследования</w:t>
      </w:r>
      <w:r w:rsidRPr="00BA0778">
        <w:rPr>
          <w:color w:val="000000"/>
        </w:rPr>
        <w:t>.</w:t>
      </w:r>
    </w:p>
    <w:p w:rsidR="00BB0A5E" w:rsidRDefault="00BB0A5E" w:rsidP="00973092">
      <w:pPr>
        <w:ind w:hanging="540"/>
        <w:jc w:val="center"/>
        <w:rPr>
          <w:i/>
        </w:rPr>
      </w:pPr>
    </w:p>
    <w:p w:rsidR="00EC615A" w:rsidRDefault="00EC615A" w:rsidP="00A81415">
      <w:pPr>
        <w:rPr>
          <w:i/>
        </w:rPr>
      </w:pPr>
    </w:p>
    <w:p w:rsidR="00A81415" w:rsidRDefault="00D1351B" w:rsidP="00A81415">
      <w:pPr>
        <w:ind w:hanging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A81415" w:rsidRPr="00A81415">
        <w:rPr>
          <w:b/>
          <w:bCs/>
          <w:sz w:val="28"/>
          <w:szCs w:val="28"/>
        </w:rPr>
        <w:t>Русский язык — ключ</w:t>
      </w:r>
    </w:p>
    <w:p w:rsidR="00A81415" w:rsidRPr="00A81415" w:rsidRDefault="00A81415" w:rsidP="00A81415">
      <w:pPr>
        <w:ind w:hanging="540"/>
        <w:jc w:val="center"/>
        <w:rPr>
          <w:b/>
          <w:bCs/>
          <w:sz w:val="28"/>
          <w:szCs w:val="28"/>
        </w:rPr>
      </w:pPr>
      <w:r w:rsidRPr="00A81415">
        <w:rPr>
          <w:b/>
          <w:bCs/>
          <w:sz w:val="28"/>
          <w:szCs w:val="28"/>
        </w:rPr>
        <w:t>к жизненному</w:t>
      </w:r>
    </w:p>
    <w:p w:rsidR="00EC615A" w:rsidRPr="00A81415" w:rsidRDefault="00D1351B" w:rsidP="00A81415">
      <w:pPr>
        <w:ind w:hanging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A81415" w:rsidRPr="00A81415">
        <w:rPr>
          <w:b/>
          <w:bCs/>
          <w:sz w:val="28"/>
          <w:szCs w:val="28"/>
        </w:rPr>
        <w:t>и профессиональному успеху</w:t>
      </w:r>
      <w:r w:rsidR="002863B8">
        <w:rPr>
          <w:b/>
          <w:bCs/>
          <w:sz w:val="28"/>
          <w:szCs w:val="28"/>
        </w:rPr>
        <w:t>.</w:t>
      </w:r>
    </w:p>
    <w:p w:rsidR="00EC615A" w:rsidRPr="00A81415" w:rsidRDefault="00EC615A" w:rsidP="00A81415">
      <w:pPr>
        <w:ind w:hanging="540"/>
        <w:jc w:val="center"/>
        <w:rPr>
          <w:sz w:val="28"/>
          <w:szCs w:val="28"/>
        </w:rPr>
      </w:pPr>
    </w:p>
    <w:p w:rsidR="00A81415" w:rsidRPr="00A81415" w:rsidRDefault="00A81415" w:rsidP="002863B8">
      <w:pPr>
        <w:ind w:left="540"/>
        <w:jc w:val="center"/>
        <w:rPr>
          <w:b/>
          <w:sz w:val="28"/>
          <w:szCs w:val="28"/>
        </w:rPr>
      </w:pPr>
      <w:r w:rsidRPr="00A81415">
        <w:rPr>
          <w:b/>
          <w:sz w:val="28"/>
          <w:szCs w:val="28"/>
        </w:rPr>
        <w:t xml:space="preserve">Без русского языка не </w:t>
      </w:r>
      <w:r w:rsidR="002863B8">
        <w:rPr>
          <w:b/>
          <w:sz w:val="28"/>
          <w:szCs w:val="28"/>
        </w:rPr>
        <w:t xml:space="preserve">   </w:t>
      </w:r>
      <w:r w:rsidRPr="00A81415">
        <w:rPr>
          <w:b/>
          <w:sz w:val="28"/>
          <w:szCs w:val="28"/>
        </w:rPr>
        <w:t>сколотишь и сапога</w:t>
      </w:r>
      <w:r w:rsidR="002863B8">
        <w:rPr>
          <w:b/>
          <w:sz w:val="28"/>
          <w:szCs w:val="28"/>
        </w:rPr>
        <w:t>.</w:t>
      </w:r>
    </w:p>
    <w:p w:rsidR="00EC615A" w:rsidRDefault="00EC615A" w:rsidP="00A81415">
      <w:pPr>
        <w:ind w:hanging="540"/>
        <w:jc w:val="center"/>
      </w:pPr>
    </w:p>
    <w:p w:rsidR="00EC615A" w:rsidRDefault="00EC615A" w:rsidP="00A81415">
      <w:pPr>
        <w:ind w:hanging="540"/>
        <w:jc w:val="center"/>
      </w:pPr>
    </w:p>
    <w:p w:rsidR="00A81415" w:rsidRPr="00A81415" w:rsidRDefault="00A81415" w:rsidP="00A81415">
      <w:pPr>
        <w:jc w:val="center"/>
        <w:rPr>
          <w:b/>
          <w:sz w:val="28"/>
          <w:szCs w:val="28"/>
        </w:rPr>
      </w:pPr>
      <w:r w:rsidRPr="00A81415">
        <w:rPr>
          <w:b/>
          <w:sz w:val="28"/>
          <w:szCs w:val="28"/>
        </w:rPr>
        <w:t>Грамота - второй язык.</w:t>
      </w:r>
    </w:p>
    <w:p w:rsidR="00EC615A" w:rsidRPr="00A81415" w:rsidRDefault="00EC615A" w:rsidP="00A81415">
      <w:pPr>
        <w:ind w:hanging="540"/>
        <w:jc w:val="center"/>
        <w:rPr>
          <w:b/>
          <w:sz w:val="28"/>
          <w:szCs w:val="28"/>
        </w:rPr>
      </w:pPr>
    </w:p>
    <w:p w:rsidR="00A81415" w:rsidRDefault="00A81415" w:rsidP="00A8141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415">
        <w:rPr>
          <w:rFonts w:ascii="Times New Roman" w:hAnsi="Times New Roman" w:cs="Times New Roman"/>
          <w:b/>
          <w:sz w:val="28"/>
          <w:szCs w:val="28"/>
        </w:rPr>
        <w:t>Язык поможет найти</w:t>
      </w:r>
    </w:p>
    <w:p w:rsidR="00A81415" w:rsidRPr="00A81415" w:rsidRDefault="00A81415" w:rsidP="00A8141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81415">
        <w:rPr>
          <w:rFonts w:ascii="Times New Roman" w:hAnsi="Times New Roman" w:cs="Times New Roman"/>
          <w:b/>
          <w:sz w:val="28"/>
          <w:szCs w:val="28"/>
        </w:rPr>
        <w:t>правильный путь</w:t>
      </w:r>
      <w:r w:rsidR="002863B8">
        <w:rPr>
          <w:rFonts w:ascii="Times New Roman" w:hAnsi="Times New Roman" w:cs="Times New Roman"/>
          <w:b/>
          <w:sz w:val="28"/>
          <w:szCs w:val="28"/>
        </w:rPr>
        <w:t>.</w:t>
      </w:r>
    </w:p>
    <w:p w:rsidR="00A81415" w:rsidRPr="00A81415" w:rsidRDefault="00A81415" w:rsidP="00A81415">
      <w:pPr>
        <w:ind w:hanging="540"/>
        <w:jc w:val="center"/>
        <w:rPr>
          <w:b/>
          <w:i/>
          <w:sz w:val="28"/>
          <w:szCs w:val="28"/>
        </w:rPr>
      </w:pPr>
    </w:p>
    <w:p w:rsidR="00A81415" w:rsidRPr="00A81415" w:rsidRDefault="00A81415" w:rsidP="00A81415">
      <w:pPr>
        <w:pStyle w:val="a4"/>
        <w:spacing w:before="0" w:beforeAutospacing="0" w:after="0" w:afterAutospacing="0"/>
        <w:ind w:left="18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81415">
        <w:rPr>
          <w:rFonts w:ascii="Times New Roman" w:hAnsi="Times New Roman" w:cs="Times New Roman"/>
          <w:b/>
          <w:sz w:val="28"/>
          <w:szCs w:val="28"/>
        </w:rPr>
        <w:t>Язык камни рушит</w:t>
      </w:r>
      <w:r w:rsidR="002863B8">
        <w:rPr>
          <w:rFonts w:ascii="Times New Roman" w:hAnsi="Times New Roman" w:cs="Times New Roman"/>
          <w:b/>
          <w:sz w:val="28"/>
          <w:szCs w:val="28"/>
        </w:rPr>
        <w:t>.</w:t>
      </w:r>
    </w:p>
    <w:p w:rsidR="00A81415" w:rsidRPr="00A81415" w:rsidRDefault="00A81415" w:rsidP="00A81415">
      <w:pPr>
        <w:pStyle w:val="a4"/>
        <w:spacing w:before="0" w:beforeAutospacing="0" w:after="0" w:afterAutospacing="0"/>
        <w:ind w:firstLine="36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C615A" w:rsidRDefault="00A81415" w:rsidP="00A81415">
      <w:pPr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A81415">
        <w:rPr>
          <w:b/>
          <w:sz w:val="28"/>
          <w:szCs w:val="28"/>
        </w:rPr>
        <w:t xml:space="preserve">Язык - переводчик сердца. </w:t>
      </w:r>
      <w:r w:rsidRPr="00A81415">
        <w:rPr>
          <w:b/>
          <w:sz w:val="28"/>
          <w:szCs w:val="28"/>
        </w:rPr>
        <w:br/>
      </w:r>
      <w:r w:rsidRPr="00A81415">
        <w:rPr>
          <w:b/>
          <w:sz w:val="28"/>
          <w:szCs w:val="28"/>
        </w:rPr>
        <w:br/>
        <w:t>Язык - стяг, дружину водит.</w:t>
      </w:r>
    </w:p>
    <w:p w:rsidR="00A81415" w:rsidRDefault="00A81415" w:rsidP="00A81415">
      <w:pPr>
        <w:ind w:hanging="540"/>
        <w:jc w:val="center"/>
        <w:rPr>
          <w:b/>
          <w:sz w:val="28"/>
          <w:szCs w:val="28"/>
        </w:rPr>
      </w:pPr>
    </w:p>
    <w:p w:rsidR="00A81415" w:rsidRDefault="00A81415" w:rsidP="00A81415">
      <w:pPr>
        <w:ind w:hanging="540"/>
        <w:jc w:val="center"/>
        <w:rPr>
          <w:b/>
          <w:sz w:val="28"/>
          <w:szCs w:val="28"/>
        </w:rPr>
      </w:pPr>
    </w:p>
    <w:p w:rsidR="00A81415" w:rsidRPr="00A81415" w:rsidRDefault="00A81415" w:rsidP="00A81415">
      <w:pPr>
        <w:jc w:val="center"/>
        <w:rPr>
          <w:b/>
          <w:sz w:val="28"/>
          <w:szCs w:val="28"/>
        </w:rPr>
      </w:pPr>
      <w:r w:rsidRPr="00A81415">
        <w:rPr>
          <w:b/>
          <w:sz w:val="28"/>
          <w:szCs w:val="28"/>
        </w:rPr>
        <w:t>Велик и могуч русский язык</w:t>
      </w:r>
      <w:r w:rsidR="002863B8">
        <w:rPr>
          <w:b/>
          <w:sz w:val="28"/>
          <w:szCs w:val="28"/>
        </w:rPr>
        <w:t>.</w:t>
      </w:r>
    </w:p>
    <w:p w:rsidR="00A81415" w:rsidRPr="00227C86" w:rsidRDefault="00A81415" w:rsidP="00A81415">
      <w:pPr>
        <w:ind w:left="180" w:firstLine="540"/>
        <w:jc w:val="center"/>
        <w:rPr>
          <w:b/>
          <w:i/>
          <w:color w:val="FF0000"/>
        </w:rPr>
      </w:pPr>
    </w:p>
    <w:p w:rsidR="00A81415" w:rsidRDefault="00A81415" w:rsidP="00A81415">
      <w:pPr>
        <w:ind w:hanging="540"/>
        <w:jc w:val="center"/>
        <w:rPr>
          <w:b/>
          <w:sz w:val="28"/>
          <w:szCs w:val="28"/>
        </w:rPr>
      </w:pPr>
    </w:p>
    <w:p w:rsidR="00A81415" w:rsidRDefault="00A81415" w:rsidP="00A81415">
      <w:pPr>
        <w:ind w:hanging="540"/>
        <w:jc w:val="center"/>
        <w:rPr>
          <w:b/>
          <w:sz w:val="28"/>
          <w:szCs w:val="28"/>
        </w:rPr>
      </w:pPr>
    </w:p>
    <w:p w:rsidR="00EC615A" w:rsidRPr="00EC615A" w:rsidRDefault="00EC615A" w:rsidP="00EC615A">
      <w:pPr>
        <w:ind w:hanging="540"/>
        <w:jc w:val="center"/>
      </w:pPr>
    </w:p>
    <w:p w:rsidR="00EC615A" w:rsidRDefault="00EC615A" w:rsidP="00A81415">
      <w:pPr>
        <w:ind w:hanging="540"/>
        <w:jc w:val="center"/>
        <w:rPr>
          <w:i/>
        </w:rPr>
      </w:pPr>
      <w:r>
        <w:rPr>
          <w:i/>
        </w:rPr>
        <w:t>Наш</w:t>
      </w:r>
      <w:r w:rsidR="00A81415">
        <w:rPr>
          <w:i/>
        </w:rPr>
        <w:t xml:space="preserve"> а</w:t>
      </w:r>
      <w:r>
        <w:rPr>
          <w:i/>
        </w:rPr>
        <w:t xml:space="preserve">дрес: </w:t>
      </w:r>
      <w:proofErr w:type="spellStart"/>
      <w:r>
        <w:rPr>
          <w:i/>
        </w:rPr>
        <w:t>НСО,п</w:t>
      </w:r>
      <w:proofErr w:type="gramStart"/>
      <w:r>
        <w:rPr>
          <w:i/>
        </w:rPr>
        <w:t>.</w:t>
      </w:r>
      <w:r w:rsidR="000256A3">
        <w:rPr>
          <w:i/>
        </w:rPr>
        <w:t>Б</w:t>
      </w:r>
      <w:proofErr w:type="gramEnd"/>
      <w:r w:rsidR="000256A3">
        <w:rPr>
          <w:i/>
        </w:rPr>
        <w:t>арабка</w:t>
      </w:r>
      <w:proofErr w:type="spellEnd"/>
      <w:r>
        <w:rPr>
          <w:i/>
        </w:rPr>
        <w:t>,</w:t>
      </w:r>
    </w:p>
    <w:p w:rsidR="00EC615A" w:rsidRPr="00FC7D08" w:rsidRDefault="00EC615A" w:rsidP="00EC615A">
      <w:pPr>
        <w:ind w:hanging="540"/>
        <w:jc w:val="center"/>
        <w:rPr>
          <w:i/>
        </w:rPr>
      </w:pPr>
      <w:r>
        <w:rPr>
          <w:i/>
        </w:rPr>
        <w:t>ул</w:t>
      </w:r>
      <w:r w:rsidR="000256A3">
        <w:rPr>
          <w:i/>
        </w:rPr>
        <w:t>. Школьная 6а</w:t>
      </w:r>
    </w:p>
    <w:p w:rsidR="004453D2" w:rsidRPr="006B4241" w:rsidRDefault="00EC615A" w:rsidP="00EC615A">
      <w:pPr>
        <w:ind w:left="454"/>
        <w:rPr>
          <w:i/>
        </w:rPr>
      </w:pPr>
      <w:r w:rsidRPr="006B4241">
        <w:rPr>
          <w:i/>
        </w:rPr>
        <w:t xml:space="preserve">          </w:t>
      </w:r>
      <w:r w:rsidR="004453D2" w:rsidRPr="006B4241">
        <w:rPr>
          <w:i/>
        </w:rPr>
        <w:t xml:space="preserve">тел. </w:t>
      </w:r>
      <w:r w:rsidR="006B4241" w:rsidRPr="006B4241">
        <w:rPr>
          <w:i/>
        </w:rPr>
        <w:t>(</w:t>
      </w:r>
      <w:r w:rsidRPr="006B4241">
        <w:rPr>
          <w:i/>
        </w:rPr>
        <w:t>8-383-</w:t>
      </w:r>
      <w:r w:rsidR="000256A3">
        <w:rPr>
          <w:i/>
        </w:rPr>
        <w:t>43</w:t>
      </w:r>
      <w:r w:rsidR="006B4241" w:rsidRPr="006B4241">
        <w:rPr>
          <w:i/>
        </w:rPr>
        <w:t>)</w:t>
      </w:r>
      <w:r w:rsidRPr="006B4241">
        <w:rPr>
          <w:i/>
        </w:rPr>
        <w:t>-2-</w:t>
      </w:r>
      <w:r w:rsidR="000256A3">
        <w:rPr>
          <w:i/>
        </w:rPr>
        <w:t>0</w:t>
      </w:r>
      <w:r w:rsidRPr="006B4241">
        <w:rPr>
          <w:i/>
        </w:rPr>
        <w:t>6-</w:t>
      </w:r>
      <w:r w:rsidR="000256A3">
        <w:rPr>
          <w:i/>
        </w:rPr>
        <w:t>94</w:t>
      </w:r>
    </w:p>
    <w:p w:rsidR="00C2137E" w:rsidRDefault="00C2137E" w:rsidP="00EC615A">
      <w:pPr>
        <w:ind w:left="720" w:hanging="540"/>
        <w:jc w:val="center"/>
        <w:rPr>
          <w:b/>
        </w:rPr>
      </w:pPr>
    </w:p>
    <w:p w:rsidR="00EC615A" w:rsidRDefault="00EC615A" w:rsidP="00EC615A">
      <w:pPr>
        <w:jc w:val="center"/>
        <w:rPr>
          <w:b/>
          <w:sz w:val="18"/>
          <w:szCs w:val="18"/>
        </w:rPr>
      </w:pPr>
    </w:p>
    <w:p w:rsidR="00EC615A" w:rsidRDefault="00EC615A" w:rsidP="00EC615A">
      <w:pPr>
        <w:jc w:val="center"/>
        <w:rPr>
          <w:b/>
          <w:sz w:val="18"/>
          <w:szCs w:val="18"/>
        </w:rPr>
      </w:pPr>
    </w:p>
    <w:p w:rsidR="00EC615A" w:rsidRDefault="00EC615A" w:rsidP="00EC615A">
      <w:pPr>
        <w:jc w:val="center"/>
        <w:rPr>
          <w:b/>
          <w:sz w:val="18"/>
          <w:szCs w:val="18"/>
        </w:rPr>
      </w:pPr>
    </w:p>
    <w:p w:rsidR="00EC615A" w:rsidRDefault="00EC615A" w:rsidP="00EC615A">
      <w:pPr>
        <w:jc w:val="center"/>
        <w:rPr>
          <w:b/>
          <w:sz w:val="18"/>
          <w:szCs w:val="18"/>
        </w:rPr>
      </w:pPr>
    </w:p>
    <w:p w:rsidR="00EC615A" w:rsidRDefault="00EC615A" w:rsidP="00EC615A">
      <w:pPr>
        <w:jc w:val="center"/>
        <w:rPr>
          <w:b/>
          <w:sz w:val="18"/>
          <w:szCs w:val="18"/>
        </w:rPr>
      </w:pPr>
    </w:p>
    <w:p w:rsidR="00EC615A" w:rsidRPr="006B4241" w:rsidRDefault="00EC615A" w:rsidP="006B4241">
      <w:pPr>
        <w:rPr>
          <w:b/>
          <w:i/>
          <w:sz w:val="18"/>
          <w:szCs w:val="18"/>
        </w:rPr>
      </w:pPr>
    </w:p>
    <w:p w:rsidR="009F5684" w:rsidRPr="006B4241" w:rsidRDefault="00EC615A" w:rsidP="00EC615A">
      <w:pPr>
        <w:jc w:val="center"/>
        <w:rPr>
          <w:b/>
          <w:i/>
        </w:rPr>
      </w:pPr>
      <w:r w:rsidRPr="006B4241">
        <w:rPr>
          <w:b/>
          <w:i/>
        </w:rPr>
        <w:lastRenderedPageBreak/>
        <w:t>Муниципальное образовательное учреждение</w:t>
      </w:r>
    </w:p>
    <w:p w:rsidR="00EC615A" w:rsidRPr="000256A3" w:rsidRDefault="000256A3" w:rsidP="009F5684">
      <w:pPr>
        <w:jc w:val="center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ш</w:t>
      </w:r>
      <w:r w:rsidRPr="000256A3">
        <w:rPr>
          <w:rFonts w:ascii="Monotype Corsiva" w:hAnsi="Monotype Corsiva"/>
          <w:b/>
          <w:i/>
        </w:rPr>
        <w:t xml:space="preserve">кола </w:t>
      </w:r>
      <w:proofErr w:type="spellStart"/>
      <w:r w:rsidRPr="000256A3">
        <w:rPr>
          <w:rFonts w:ascii="Monotype Corsiva" w:hAnsi="Monotype Corsiva"/>
          <w:b/>
          <w:i/>
        </w:rPr>
        <w:t>п</w:t>
      </w:r>
      <w:proofErr w:type="gramStart"/>
      <w:r w:rsidRPr="000256A3">
        <w:rPr>
          <w:rFonts w:ascii="Monotype Corsiva" w:hAnsi="Monotype Corsiva"/>
          <w:b/>
          <w:i/>
        </w:rPr>
        <w:t>.Б</w:t>
      </w:r>
      <w:proofErr w:type="gramEnd"/>
      <w:r w:rsidRPr="000256A3">
        <w:rPr>
          <w:rFonts w:ascii="Monotype Corsiva" w:hAnsi="Monotype Corsiva"/>
          <w:b/>
          <w:i/>
        </w:rPr>
        <w:t>арабка</w:t>
      </w:r>
      <w:proofErr w:type="spellEnd"/>
    </w:p>
    <w:p w:rsidR="000256A3" w:rsidRDefault="000256A3" w:rsidP="009F5684">
      <w:pPr>
        <w:jc w:val="center"/>
        <w:rPr>
          <w:rFonts w:ascii="Monotype Corsiva" w:hAnsi="Monotype Corsiva"/>
          <w:b/>
          <w:i/>
        </w:rPr>
      </w:pPr>
      <w:proofErr w:type="spellStart"/>
      <w:r w:rsidRPr="000256A3">
        <w:rPr>
          <w:rFonts w:ascii="Monotype Corsiva" w:hAnsi="Monotype Corsiva"/>
          <w:b/>
          <w:i/>
        </w:rPr>
        <w:t>Искитимского</w:t>
      </w:r>
      <w:proofErr w:type="spellEnd"/>
      <w:r w:rsidRPr="000256A3">
        <w:rPr>
          <w:rFonts w:ascii="Monotype Corsiva" w:hAnsi="Monotype Corsiva"/>
          <w:b/>
          <w:i/>
        </w:rPr>
        <w:t xml:space="preserve"> района </w:t>
      </w:r>
    </w:p>
    <w:p w:rsidR="000256A3" w:rsidRPr="000256A3" w:rsidRDefault="000256A3" w:rsidP="009F5684">
      <w:pPr>
        <w:jc w:val="center"/>
        <w:rPr>
          <w:rFonts w:ascii="Monotype Corsiva" w:hAnsi="Monotype Corsiva"/>
          <w:b/>
          <w:i/>
        </w:rPr>
      </w:pPr>
      <w:r w:rsidRPr="000256A3">
        <w:rPr>
          <w:rFonts w:ascii="Monotype Corsiva" w:hAnsi="Monotype Corsiva"/>
          <w:b/>
          <w:i/>
        </w:rPr>
        <w:t>Новосибирской области</w:t>
      </w:r>
    </w:p>
    <w:p w:rsidR="00EC615A" w:rsidRPr="000256A3" w:rsidRDefault="00EC615A" w:rsidP="009F5684">
      <w:pPr>
        <w:jc w:val="center"/>
        <w:rPr>
          <w:rFonts w:ascii="Monotype Corsiva" w:hAnsi="Monotype Corsiva"/>
          <w:b/>
          <w:i/>
          <w:sz w:val="60"/>
          <w:szCs w:val="60"/>
        </w:rPr>
      </w:pPr>
    </w:p>
    <w:p w:rsidR="009F5684" w:rsidRPr="002863B8" w:rsidRDefault="002863B8" w:rsidP="009F5684">
      <w:pPr>
        <w:jc w:val="center"/>
        <w:rPr>
          <w:rFonts w:ascii="Monotype Corsiva" w:hAnsi="Monotype Corsiva"/>
          <w:b/>
          <w:i/>
          <w:color w:val="FF0000"/>
          <w:sz w:val="56"/>
          <w:szCs w:val="56"/>
        </w:rPr>
      </w:pPr>
      <w:r w:rsidRPr="002863B8">
        <w:rPr>
          <w:rFonts w:ascii="Monotype Corsiva" w:hAnsi="Monotype Corsiva"/>
          <w:b/>
          <w:i/>
          <w:color w:val="FF0000"/>
          <w:sz w:val="56"/>
          <w:szCs w:val="56"/>
        </w:rPr>
        <w:t xml:space="preserve">В стране имен </w:t>
      </w:r>
      <w:r w:rsidR="000256A3" w:rsidRPr="002863B8">
        <w:rPr>
          <w:rFonts w:ascii="Monotype Corsiva" w:hAnsi="Monotype Corsiva"/>
          <w:b/>
          <w:i/>
          <w:color w:val="FF0000"/>
          <w:sz w:val="56"/>
          <w:szCs w:val="56"/>
        </w:rPr>
        <w:t>существительных</w:t>
      </w:r>
    </w:p>
    <w:p w:rsidR="004104F0" w:rsidRPr="009F5684" w:rsidRDefault="004104F0" w:rsidP="009F5684">
      <w:pPr>
        <w:jc w:val="center"/>
        <w:rPr>
          <w:rFonts w:ascii="Monotype Corsiva" w:hAnsi="Monotype Corsiva"/>
          <w:b/>
          <w:i/>
          <w:color w:val="FF0000"/>
          <w:sz w:val="60"/>
          <w:szCs w:val="60"/>
        </w:rPr>
      </w:pPr>
    </w:p>
    <w:p w:rsidR="009F5684" w:rsidRPr="009F5684" w:rsidRDefault="000256A3" w:rsidP="009F5684">
      <w:pPr>
        <w:jc w:val="center"/>
        <w:rPr>
          <w:rFonts w:ascii="Monotype Corsiva" w:hAnsi="Monotype Corsiva"/>
          <w:b/>
          <w:i/>
          <w:color w:val="FF0000"/>
          <w:sz w:val="60"/>
          <w:szCs w:val="60"/>
        </w:rPr>
      </w:pPr>
      <w:r>
        <w:rPr>
          <w:rFonts w:ascii="Monotype Corsiva" w:hAnsi="Monotype Corsiva"/>
          <w:b/>
          <w:i/>
          <w:noProof/>
          <w:color w:val="FF0000"/>
          <w:sz w:val="60"/>
          <w:szCs w:val="60"/>
        </w:rPr>
        <w:drawing>
          <wp:inline distT="0" distB="0" distL="0" distR="0">
            <wp:extent cx="2409274" cy="1704975"/>
            <wp:effectExtent l="0" t="0" r="0" b="0"/>
            <wp:docPr id="4" name="Рисунок 1" descr="H:\Е.А.Федореева курсы\из интернета\школьный клипарт\5f8350820d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Е.А.Федореева курсы\из интернета\школьный клипарт\5f8350820dd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570" cy="170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684" w:rsidRPr="00AD7319" w:rsidRDefault="009F5684" w:rsidP="009F5684">
      <w:pPr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9F5684" w:rsidRPr="009F5684" w:rsidRDefault="00F43E25" w:rsidP="009F5684">
      <w:pPr>
        <w:jc w:val="center"/>
        <w:rPr>
          <w:rFonts w:ascii="Monotype Corsiva" w:hAnsi="Monotype Corsiva"/>
          <w:b/>
          <w:i/>
          <w:color w:val="FF0000"/>
          <w:sz w:val="40"/>
          <w:szCs w:val="40"/>
        </w:rPr>
      </w:pPr>
      <w:r>
        <w:rPr>
          <w:rFonts w:ascii="Monotype Corsiva" w:hAnsi="Monotype Corsiva"/>
          <w:b/>
          <w:i/>
          <w:color w:val="FF0000"/>
          <w:sz w:val="40"/>
          <w:szCs w:val="40"/>
        </w:rPr>
        <w:t xml:space="preserve">Памятка </w:t>
      </w:r>
      <w:r w:rsidR="009F5684" w:rsidRPr="009F5684">
        <w:rPr>
          <w:rFonts w:ascii="Monotype Corsiva" w:hAnsi="Monotype Corsiva"/>
          <w:b/>
          <w:i/>
          <w:color w:val="FF0000"/>
          <w:sz w:val="40"/>
          <w:szCs w:val="40"/>
        </w:rPr>
        <w:t>для родителей</w:t>
      </w:r>
    </w:p>
    <w:p w:rsidR="009F5684" w:rsidRPr="009F5684" w:rsidRDefault="009F5684" w:rsidP="009F5684">
      <w:pPr>
        <w:jc w:val="center"/>
        <w:rPr>
          <w:color w:val="FF0000"/>
          <w:sz w:val="22"/>
          <w:szCs w:val="22"/>
        </w:rPr>
      </w:pPr>
    </w:p>
    <w:p w:rsidR="00EC615A" w:rsidRPr="006B4241" w:rsidRDefault="00EC615A" w:rsidP="00EC615A">
      <w:pPr>
        <w:jc w:val="right"/>
        <w:rPr>
          <w:b/>
          <w:i/>
          <w:sz w:val="22"/>
          <w:szCs w:val="22"/>
        </w:rPr>
      </w:pPr>
      <w:r w:rsidRPr="006B4241">
        <w:rPr>
          <w:b/>
          <w:i/>
          <w:sz w:val="22"/>
          <w:szCs w:val="22"/>
        </w:rPr>
        <w:t xml:space="preserve">Подготовила </w:t>
      </w:r>
    </w:p>
    <w:p w:rsidR="000256A3" w:rsidRDefault="000256A3" w:rsidP="000256A3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учитель русского языка</w:t>
      </w:r>
    </w:p>
    <w:p w:rsidR="000256A3" w:rsidRDefault="000256A3" w:rsidP="000256A3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и литературы </w:t>
      </w:r>
    </w:p>
    <w:p w:rsidR="009F5684" w:rsidRPr="006B4241" w:rsidRDefault="000256A3" w:rsidP="000256A3">
      <w:pPr>
        <w:jc w:val="right"/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Федореева</w:t>
      </w:r>
      <w:proofErr w:type="spellEnd"/>
      <w:r>
        <w:rPr>
          <w:b/>
          <w:i/>
          <w:sz w:val="22"/>
          <w:szCs w:val="22"/>
        </w:rPr>
        <w:t xml:space="preserve"> Е.А.</w:t>
      </w:r>
    </w:p>
    <w:p w:rsidR="00EC615A" w:rsidRPr="006B4241" w:rsidRDefault="00EC615A" w:rsidP="009F5684">
      <w:pPr>
        <w:jc w:val="center"/>
        <w:rPr>
          <w:b/>
          <w:i/>
          <w:sz w:val="22"/>
          <w:szCs w:val="22"/>
        </w:rPr>
      </w:pPr>
    </w:p>
    <w:p w:rsidR="000256A3" w:rsidRDefault="000256A3" w:rsidP="009F5684">
      <w:pPr>
        <w:jc w:val="center"/>
        <w:rPr>
          <w:b/>
          <w:i/>
          <w:sz w:val="22"/>
          <w:szCs w:val="22"/>
        </w:rPr>
      </w:pPr>
    </w:p>
    <w:p w:rsidR="000256A3" w:rsidRDefault="000256A3" w:rsidP="009F5684">
      <w:pPr>
        <w:jc w:val="center"/>
        <w:rPr>
          <w:b/>
          <w:i/>
          <w:sz w:val="22"/>
          <w:szCs w:val="22"/>
        </w:rPr>
      </w:pPr>
    </w:p>
    <w:p w:rsidR="009F5684" w:rsidRPr="006B4241" w:rsidRDefault="00EC615A" w:rsidP="009F5684">
      <w:pPr>
        <w:jc w:val="center"/>
        <w:rPr>
          <w:b/>
          <w:i/>
          <w:sz w:val="22"/>
          <w:szCs w:val="22"/>
        </w:rPr>
      </w:pPr>
      <w:proofErr w:type="spellStart"/>
      <w:r w:rsidRPr="006B4241">
        <w:rPr>
          <w:b/>
          <w:i/>
          <w:sz w:val="22"/>
          <w:szCs w:val="22"/>
        </w:rPr>
        <w:t>п</w:t>
      </w:r>
      <w:proofErr w:type="gramStart"/>
      <w:r w:rsidRPr="006B4241">
        <w:rPr>
          <w:b/>
          <w:i/>
          <w:sz w:val="22"/>
          <w:szCs w:val="22"/>
        </w:rPr>
        <w:t>.</w:t>
      </w:r>
      <w:r w:rsidR="000256A3">
        <w:rPr>
          <w:b/>
          <w:i/>
          <w:sz w:val="22"/>
          <w:szCs w:val="22"/>
        </w:rPr>
        <w:t>Б</w:t>
      </w:r>
      <w:proofErr w:type="gramEnd"/>
      <w:r w:rsidR="000256A3">
        <w:rPr>
          <w:b/>
          <w:i/>
          <w:sz w:val="22"/>
          <w:szCs w:val="22"/>
        </w:rPr>
        <w:t>арабка</w:t>
      </w:r>
      <w:proofErr w:type="spellEnd"/>
    </w:p>
    <w:p w:rsidR="00EC615A" w:rsidRPr="006B4241" w:rsidRDefault="00EC615A" w:rsidP="009F5684">
      <w:pPr>
        <w:jc w:val="center"/>
        <w:rPr>
          <w:b/>
          <w:i/>
          <w:sz w:val="22"/>
          <w:szCs w:val="22"/>
        </w:rPr>
      </w:pPr>
      <w:r w:rsidRPr="006B4241">
        <w:rPr>
          <w:b/>
          <w:i/>
          <w:sz w:val="22"/>
          <w:szCs w:val="22"/>
        </w:rPr>
        <w:t>2010г</w:t>
      </w:r>
    </w:p>
    <w:p w:rsidR="009F5684" w:rsidRDefault="009F5684" w:rsidP="009F5684">
      <w:pPr>
        <w:jc w:val="center"/>
        <w:rPr>
          <w:sz w:val="22"/>
          <w:szCs w:val="22"/>
        </w:rPr>
      </w:pPr>
    </w:p>
    <w:p w:rsidR="000256A3" w:rsidRDefault="000256A3" w:rsidP="009F5684">
      <w:pPr>
        <w:jc w:val="center"/>
        <w:rPr>
          <w:sz w:val="22"/>
          <w:szCs w:val="22"/>
        </w:rPr>
      </w:pPr>
    </w:p>
    <w:p w:rsidR="009E4DA5" w:rsidRDefault="009E4DA5" w:rsidP="00A81415">
      <w:pPr>
        <w:tabs>
          <w:tab w:val="left" w:pos="709"/>
        </w:tabs>
        <w:ind w:left="426" w:firstLine="567"/>
        <w:jc w:val="right"/>
      </w:pPr>
      <w:r>
        <w:rPr>
          <w:rFonts w:ascii="Arial" w:hAnsi="Arial" w:cs="Arial"/>
          <w:color w:val="000000"/>
        </w:rPr>
        <w:lastRenderedPageBreak/>
        <w:t>"В Мире есть места</w:t>
      </w:r>
      <w:r w:rsidR="0078078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где ты можешь молчать, но чтобы стать успешным, </w:t>
      </w:r>
      <w:r w:rsidR="00A81415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 xml:space="preserve">жить достойно и быть счастливым надо уметь </w:t>
      </w:r>
      <w:r w:rsidR="00A81415">
        <w:rPr>
          <w:rFonts w:ascii="Arial" w:hAnsi="Arial" w:cs="Arial"/>
          <w:color w:val="000000"/>
        </w:rPr>
        <w:t>говорить..</w:t>
      </w:r>
      <w:proofErr w:type="gramStart"/>
      <w:r w:rsidR="00A81415">
        <w:rPr>
          <w:rFonts w:ascii="Arial" w:hAnsi="Arial" w:cs="Arial"/>
          <w:color w:val="000000"/>
        </w:rPr>
        <w:t>.Х</w:t>
      </w:r>
      <w:proofErr w:type="gramEnd"/>
      <w:r w:rsidR="00A81415">
        <w:rPr>
          <w:rFonts w:ascii="Arial" w:hAnsi="Arial" w:cs="Arial"/>
          <w:color w:val="000000"/>
        </w:rPr>
        <w:t xml:space="preserve">ороший русский язык </w:t>
      </w:r>
      <w:r>
        <w:rPr>
          <w:rFonts w:ascii="Arial" w:hAnsi="Arial" w:cs="Arial"/>
          <w:color w:val="000000"/>
        </w:rPr>
        <w:t>помогает!"</w:t>
      </w:r>
    </w:p>
    <w:p w:rsidR="000256A3" w:rsidRDefault="005C1AE3" w:rsidP="00A81415">
      <w:pPr>
        <w:rPr>
          <w:sz w:val="22"/>
          <w:szCs w:val="22"/>
        </w:rPr>
      </w:pPr>
      <w:r>
        <w:t xml:space="preserve"> </w:t>
      </w:r>
    </w:p>
    <w:p w:rsidR="00A00E99" w:rsidRPr="00EC615A" w:rsidRDefault="00A81415" w:rsidP="00A81415">
      <w:pPr>
        <w:ind w:left="567" w:hanging="141"/>
        <w:jc w:val="center"/>
        <w:rPr>
          <w:b/>
          <w:i/>
          <w:sz w:val="36"/>
          <w:szCs w:val="36"/>
        </w:rPr>
      </w:pPr>
      <w:r>
        <w:rPr>
          <w:color w:val="222222"/>
        </w:rPr>
        <w:t xml:space="preserve">             </w:t>
      </w:r>
      <w:r w:rsidRPr="00CB33E0">
        <w:rPr>
          <w:color w:val="222222"/>
        </w:rPr>
        <w:t xml:space="preserve">Зачем нужно изучать русский язык? </w:t>
      </w:r>
      <w:r>
        <w:rPr>
          <w:color w:val="222222"/>
        </w:rPr>
        <w:t xml:space="preserve">                       </w:t>
      </w:r>
      <w:r w:rsidRPr="00CB33E0">
        <w:rPr>
          <w:color w:val="222222"/>
        </w:rPr>
        <w:t>Казалось бы, ответ очевиден: чтобы общаться друг с другом. Но исследования последних лет показали, что родной язык — это нечто гораздо большее, чем средство общения. Он является основой физического здоровья, умственных способностей, правильного мировоззрения, жизненного успех</w:t>
      </w:r>
      <w:r w:rsidRPr="00CB33E0">
        <w:rPr>
          <w:color w:val="222222"/>
          <w:sz w:val="18"/>
          <w:szCs w:val="18"/>
        </w:rPr>
        <w:t>а</w:t>
      </w:r>
    </w:p>
    <w:p w:rsidR="009F04BA" w:rsidRDefault="009F04BA" w:rsidP="00A81415">
      <w:pPr>
        <w:ind w:left="360"/>
        <w:jc w:val="right"/>
        <w:rPr>
          <w:b/>
          <w:i/>
          <w:color w:val="FF0000"/>
        </w:rPr>
      </w:pPr>
    </w:p>
    <w:p w:rsidR="00A81415" w:rsidRDefault="009F04BA" w:rsidP="00A81415">
      <w:pPr>
        <w:ind w:left="180" w:firstLine="540"/>
        <w:jc w:val="both"/>
        <w:rPr>
          <w:color w:val="00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 xml:space="preserve">           </w:t>
      </w:r>
      <w:r w:rsidR="00D436FE" w:rsidRPr="00FE1179">
        <w:rPr>
          <w:b/>
          <w:i/>
          <w:color w:val="FF0000"/>
          <w:sz w:val="22"/>
          <w:szCs w:val="22"/>
        </w:rPr>
        <w:t xml:space="preserve">   </w:t>
      </w:r>
      <w:r w:rsidR="00A81415">
        <w:rPr>
          <w:noProof/>
          <w:color w:val="000000"/>
          <w:sz w:val="22"/>
          <w:szCs w:val="22"/>
        </w:rPr>
        <w:drawing>
          <wp:inline distT="0" distB="0" distL="0" distR="0">
            <wp:extent cx="1562100" cy="1009650"/>
            <wp:effectExtent l="19050" t="0" r="0" b="0"/>
            <wp:docPr id="7" name="Рисунок 3" descr="H:\Е.А.Федореева курсы\из интернета\школьный клипарт\98832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Е.А.Федореева курсы\из интернета\школьный клипарт\988327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232" cy="1008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51B" w:rsidRDefault="00C52705" w:rsidP="00D1351B">
      <w:pPr>
        <w:pStyle w:val="a4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Проект «В стране имен существительных» поможет вашим детям узнать не только           обязательный программный минимум по данной теме, но и заглянуть в историю возникновения языка, побывав в роли его исследователей</w:t>
      </w:r>
      <w:r w:rsidR="00D1351B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D1351B" w:rsidRPr="0052739C">
        <w:rPr>
          <w:rFonts w:ascii="Times New Roman" w:hAnsi="Times New Roman" w:cs="Times New Roman"/>
          <w:sz w:val="24"/>
          <w:szCs w:val="24"/>
        </w:rPr>
        <w:t>позвол</w:t>
      </w:r>
      <w:r w:rsidR="00D1351B">
        <w:rPr>
          <w:rFonts w:ascii="Times New Roman" w:hAnsi="Times New Roman" w:cs="Times New Roman"/>
          <w:sz w:val="24"/>
          <w:szCs w:val="24"/>
        </w:rPr>
        <w:t>и</w:t>
      </w:r>
      <w:r w:rsidR="00D1351B" w:rsidRPr="0052739C">
        <w:rPr>
          <w:rFonts w:ascii="Times New Roman" w:hAnsi="Times New Roman" w:cs="Times New Roman"/>
          <w:sz w:val="24"/>
          <w:szCs w:val="24"/>
        </w:rPr>
        <w:t xml:space="preserve">т каждому </w:t>
      </w:r>
      <w:r w:rsidR="00D1351B">
        <w:rPr>
          <w:rFonts w:ascii="Times New Roman" w:hAnsi="Times New Roman" w:cs="Times New Roman"/>
          <w:sz w:val="24"/>
          <w:szCs w:val="24"/>
        </w:rPr>
        <w:t xml:space="preserve">ученику </w:t>
      </w:r>
      <w:r w:rsidR="00D1351B" w:rsidRPr="0052739C">
        <w:rPr>
          <w:rFonts w:ascii="Times New Roman" w:hAnsi="Times New Roman" w:cs="Times New Roman"/>
          <w:sz w:val="24"/>
          <w:szCs w:val="24"/>
        </w:rPr>
        <w:t>работать в своем индивидуальном режиме</w:t>
      </w:r>
      <w:r w:rsidR="00D1351B">
        <w:rPr>
          <w:rFonts w:ascii="Times New Roman" w:hAnsi="Times New Roman" w:cs="Times New Roman"/>
          <w:sz w:val="24"/>
          <w:szCs w:val="24"/>
        </w:rPr>
        <w:t>,</w:t>
      </w:r>
      <w:r w:rsidR="00D1351B" w:rsidRPr="00D1351B">
        <w:rPr>
          <w:rFonts w:ascii="Times New Roman" w:hAnsi="Times New Roman" w:cs="Times New Roman"/>
          <w:sz w:val="24"/>
          <w:szCs w:val="24"/>
        </w:rPr>
        <w:t xml:space="preserve"> </w:t>
      </w:r>
      <w:r w:rsidR="00D1351B" w:rsidRPr="0052739C">
        <w:rPr>
          <w:rFonts w:ascii="Times New Roman" w:hAnsi="Times New Roman" w:cs="Times New Roman"/>
          <w:sz w:val="24"/>
          <w:szCs w:val="24"/>
        </w:rPr>
        <w:t>созда</w:t>
      </w:r>
      <w:r w:rsidR="00D1351B">
        <w:rPr>
          <w:rFonts w:ascii="Times New Roman" w:hAnsi="Times New Roman" w:cs="Times New Roman"/>
          <w:sz w:val="24"/>
          <w:szCs w:val="24"/>
        </w:rPr>
        <w:t>с</w:t>
      </w:r>
      <w:r w:rsidR="00D1351B" w:rsidRPr="0052739C">
        <w:rPr>
          <w:rFonts w:ascii="Times New Roman" w:hAnsi="Times New Roman" w:cs="Times New Roman"/>
          <w:sz w:val="24"/>
          <w:szCs w:val="24"/>
        </w:rPr>
        <w:t>т положительный настрой обучающихся, научит их не просто запоминать и воспроизводить знания, которые дает им школа, а уметь применять их на практике для</w:t>
      </w:r>
      <w:proofErr w:type="gramEnd"/>
      <w:r w:rsidR="00D1351B" w:rsidRPr="0052739C">
        <w:rPr>
          <w:rFonts w:ascii="Times New Roman" w:hAnsi="Times New Roman" w:cs="Times New Roman"/>
          <w:sz w:val="24"/>
          <w:szCs w:val="24"/>
        </w:rPr>
        <w:t xml:space="preserve"> решения проблем, касающихся жизни. </w:t>
      </w:r>
    </w:p>
    <w:p w:rsidR="00D1351B" w:rsidRDefault="00D1351B" w:rsidP="00D1351B">
      <w:pPr>
        <w:pStyle w:val="a4"/>
        <w:ind w:left="56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2739C">
        <w:rPr>
          <w:rFonts w:ascii="Times New Roman" w:hAnsi="Times New Roman" w:cs="Times New Roman"/>
          <w:sz w:val="24"/>
          <w:szCs w:val="24"/>
        </w:rPr>
        <w:t>В решении проблем растет и развивается личность.</w:t>
      </w:r>
    </w:p>
    <w:p w:rsidR="00A81415" w:rsidRDefault="00E257B5" w:rsidP="00A81415">
      <w:pPr>
        <w:pStyle w:val="a4"/>
        <w:rPr>
          <w:rFonts w:ascii="Times New Roman" w:hAnsi="Times New Roman" w:cs="Times New Roman"/>
          <w:sz w:val="22"/>
          <w:szCs w:val="22"/>
        </w:rPr>
      </w:pPr>
      <w:r w:rsidRPr="00920450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:rsidR="00A81415" w:rsidRDefault="00D1351B" w:rsidP="00D1351B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1133475" cy="1028700"/>
            <wp:effectExtent l="19050" t="0" r="9525" b="0"/>
            <wp:docPr id="8" name="Рисунок 4" descr="H:\Е.А.Федореева курсы\из интернета\школьный клипарт\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Е.А.Федореева курсы\из интернета\школьный клипарт\4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415" w:rsidRPr="00A135D7" w:rsidRDefault="00A81415" w:rsidP="00D1351B">
      <w:pPr>
        <w:spacing w:before="100" w:beforeAutospacing="1" w:after="100" w:afterAutospacing="1"/>
        <w:jc w:val="center"/>
      </w:pPr>
      <w:r w:rsidRPr="00A135D7">
        <w:t xml:space="preserve">Лучший способ узнать человека </w:t>
      </w:r>
      <w:r>
        <w:t>-</w:t>
      </w:r>
      <w:r w:rsidRPr="00A135D7">
        <w:t xml:space="preserve"> его ум, интеллект, его моральный облик, его характер </w:t>
      </w:r>
      <w:r>
        <w:t>-</w:t>
      </w:r>
      <w:r w:rsidRPr="00A135D7">
        <w:t xml:space="preserve"> нужно только прислушаться к тому, что и как   он говорит, что и как он пишет.</w:t>
      </w:r>
    </w:p>
    <w:p w:rsidR="00A81415" w:rsidRPr="00A135D7" w:rsidRDefault="00A81415" w:rsidP="00A81415">
      <w:pPr>
        <w:spacing w:before="100" w:beforeAutospacing="1" w:after="100" w:afterAutospacing="1"/>
        <w:jc w:val="center"/>
      </w:pPr>
      <w:r w:rsidRPr="00A135D7">
        <w:t>Но язык не просто средство общения; о</w:t>
      </w:r>
      <w:r w:rsidR="00D1351B" w:rsidRPr="00A135D7">
        <w:t>н</w:t>
      </w:r>
      <w:r w:rsidR="00D1351B">
        <w:t xml:space="preserve"> -</w:t>
      </w:r>
      <w:r w:rsidRPr="00A135D7">
        <w:t xml:space="preserve"> самая большая ценность народа, в нем воплощены труд, разум, воля и нравственность народа. В языке, посредством языка народ празднует свои победы, скорбит о своих бедах и поражениях.</w:t>
      </w:r>
    </w:p>
    <w:p w:rsidR="00A81415" w:rsidRDefault="00A81415" w:rsidP="00A81415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371475</wp:posOffset>
            </wp:positionH>
            <wp:positionV relativeFrom="line">
              <wp:posOffset>62865</wp:posOffset>
            </wp:positionV>
            <wp:extent cx="2352675" cy="2714625"/>
            <wp:effectExtent l="19050" t="0" r="9525" b="0"/>
            <wp:wrapSquare wrapText="bothSides"/>
            <wp:docPr id="6" name="Рисунок 2" descr="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415" w:rsidRDefault="00A81415" w:rsidP="00A8141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81415" w:rsidRDefault="00A81415" w:rsidP="00A8141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81415" w:rsidRDefault="00A81415" w:rsidP="00A8141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81415" w:rsidRDefault="00A81415" w:rsidP="00A8141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81415" w:rsidRPr="00A81415" w:rsidRDefault="00A81415" w:rsidP="002863B8">
      <w:pPr>
        <w:pStyle w:val="a4"/>
        <w:rPr>
          <w:color w:val="000000"/>
          <w:sz w:val="18"/>
          <w:szCs w:val="18"/>
        </w:rPr>
      </w:pPr>
      <w:r w:rsidRPr="00A81415">
        <w:rPr>
          <w:sz w:val="18"/>
          <w:szCs w:val="18"/>
        </w:rPr>
        <w:lastRenderedPageBreak/>
        <w:t>Существует множество причин тому, чтобы изучать русский язык. Среди них можно выделить десять</w:t>
      </w:r>
      <w:r w:rsidR="002863B8" w:rsidRPr="00A81415">
        <w:rPr>
          <w:sz w:val="18"/>
          <w:szCs w:val="18"/>
        </w:rPr>
        <w:t>:</w:t>
      </w:r>
    </w:p>
    <w:p w:rsidR="00A81415" w:rsidRPr="00A81415" w:rsidRDefault="00A81415" w:rsidP="002863B8">
      <w:pPr>
        <w:pStyle w:val="a4"/>
        <w:rPr>
          <w:sz w:val="18"/>
          <w:szCs w:val="18"/>
        </w:rPr>
      </w:pPr>
      <w:r w:rsidRPr="00A81415">
        <w:rPr>
          <w:sz w:val="18"/>
          <w:szCs w:val="18"/>
        </w:rPr>
        <w:t>1 -142 миллиона жителей России и 300 миллионов бывшего Советского Союза используют русский в качестве языка общения. На русском также разговаривают в Монголии.</w:t>
      </w:r>
    </w:p>
    <w:p w:rsidR="00A81415" w:rsidRPr="00A81415" w:rsidRDefault="00A81415" w:rsidP="002863B8">
      <w:pPr>
        <w:pStyle w:val="a4"/>
        <w:rPr>
          <w:sz w:val="18"/>
          <w:szCs w:val="18"/>
        </w:rPr>
      </w:pPr>
      <w:r w:rsidRPr="00A81415">
        <w:rPr>
          <w:sz w:val="18"/>
          <w:szCs w:val="18"/>
        </w:rPr>
        <w:t>2 –Россия имеет представительство в Совете Европы, входит в Большую восьмёрку и в Парижский клуб.</w:t>
      </w:r>
    </w:p>
    <w:p w:rsidR="00A81415" w:rsidRPr="00A81415" w:rsidRDefault="00A81415" w:rsidP="002863B8">
      <w:pPr>
        <w:pStyle w:val="a4"/>
        <w:rPr>
          <w:sz w:val="18"/>
          <w:szCs w:val="18"/>
        </w:rPr>
      </w:pPr>
      <w:r w:rsidRPr="00A81415">
        <w:rPr>
          <w:sz w:val="18"/>
          <w:szCs w:val="18"/>
        </w:rPr>
        <w:t>3 – Русский является одним из шести официальных языков ООН и ЮНЕСКО.</w:t>
      </w:r>
    </w:p>
    <w:p w:rsidR="00A81415" w:rsidRPr="00A81415" w:rsidRDefault="00A81415" w:rsidP="002863B8">
      <w:pPr>
        <w:pStyle w:val="a4"/>
        <w:rPr>
          <w:sz w:val="18"/>
          <w:szCs w:val="18"/>
        </w:rPr>
      </w:pPr>
      <w:r w:rsidRPr="00A81415">
        <w:rPr>
          <w:sz w:val="18"/>
          <w:szCs w:val="18"/>
        </w:rPr>
        <w:t>4 -  Российский рынок переживает бурное развитие и привлекает предпринимателей. Во всех областях (экономика, продовольственная промышленность, право, естественные науки, техника, сотрудничество в освоении космоса, медицина и культура) необходимы русскоговорящие специалисты.</w:t>
      </w:r>
    </w:p>
    <w:p w:rsidR="00A81415" w:rsidRPr="00A81415" w:rsidRDefault="00A81415" w:rsidP="002863B8">
      <w:pPr>
        <w:pStyle w:val="a4"/>
        <w:rPr>
          <w:sz w:val="18"/>
          <w:szCs w:val="18"/>
        </w:rPr>
      </w:pPr>
      <w:proofErr w:type="gramStart"/>
      <w:r w:rsidRPr="00A81415">
        <w:rPr>
          <w:sz w:val="18"/>
          <w:szCs w:val="18"/>
        </w:rPr>
        <w:t>5 – Многие русские писатели (Толстой, Достоевский, Чехов, Солженицын…), кинематографисты (Эйзенштейн, Тарковский, Михалков…), композиторы (Чайковский, Стравинский, Шостакович…) известны во всём мире.</w:t>
      </w:r>
      <w:proofErr w:type="gramEnd"/>
    </w:p>
    <w:p w:rsidR="00D1351B" w:rsidRDefault="00A81415" w:rsidP="002863B8">
      <w:pPr>
        <w:pStyle w:val="a4"/>
        <w:rPr>
          <w:sz w:val="18"/>
          <w:szCs w:val="18"/>
        </w:rPr>
      </w:pPr>
      <w:r w:rsidRPr="00A81415">
        <w:rPr>
          <w:sz w:val="18"/>
          <w:szCs w:val="18"/>
        </w:rPr>
        <w:t>6 – Русский является также средством доступа к другим славянским языкам (знание одного славянского языка во многом облегчает изучение других, к тому же русский – самый распространённый славянский язык).</w:t>
      </w:r>
    </w:p>
    <w:p w:rsidR="00A81415" w:rsidRPr="00A81415" w:rsidRDefault="00A81415" w:rsidP="002863B8">
      <w:pPr>
        <w:pStyle w:val="a4"/>
        <w:rPr>
          <w:sz w:val="18"/>
          <w:szCs w:val="18"/>
        </w:rPr>
      </w:pPr>
      <w:r w:rsidRPr="00A81415">
        <w:rPr>
          <w:sz w:val="18"/>
          <w:szCs w:val="18"/>
        </w:rPr>
        <w:t>7 – Многие научные труды по математике, физике, химии (области, в которых советские и российские исследования остаются непревзойдёнными) доступны только на русском языке.</w:t>
      </w:r>
    </w:p>
    <w:p w:rsidR="00D1351B" w:rsidRDefault="00A81415" w:rsidP="002863B8">
      <w:pPr>
        <w:pStyle w:val="a4"/>
        <w:rPr>
          <w:sz w:val="18"/>
          <w:szCs w:val="18"/>
        </w:rPr>
      </w:pPr>
      <w:r w:rsidRPr="00A81415">
        <w:rPr>
          <w:sz w:val="18"/>
          <w:szCs w:val="18"/>
        </w:rPr>
        <w:t>8 – Россия – самая большая страна в мире.</w:t>
      </w:r>
    </w:p>
    <w:p w:rsidR="002863B8" w:rsidRDefault="00A81415" w:rsidP="002863B8">
      <w:pPr>
        <w:pStyle w:val="a4"/>
        <w:rPr>
          <w:sz w:val="18"/>
          <w:szCs w:val="18"/>
        </w:rPr>
      </w:pPr>
      <w:r w:rsidRPr="00A81415">
        <w:rPr>
          <w:sz w:val="18"/>
          <w:szCs w:val="18"/>
        </w:rPr>
        <w:t>9 - Знание одного из славянских языков представит вас в выгодном свете</w:t>
      </w:r>
      <w:r w:rsidR="00D1351B">
        <w:rPr>
          <w:sz w:val="18"/>
          <w:szCs w:val="18"/>
        </w:rPr>
        <w:t>.</w:t>
      </w:r>
      <w:r w:rsidRPr="00A81415">
        <w:rPr>
          <w:sz w:val="18"/>
          <w:szCs w:val="18"/>
        </w:rPr>
        <w:t xml:space="preserve"> Это указывает на пытливость ума</w:t>
      </w:r>
      <w:r w:rsidR="00D1351B">
        <w:rPr>
          <w:sz w:val="18"/>
          <w:szCs w:val="18"/>
        </w:rPr>
        <w:t>.</w:t>
      </w:r>
    </w:p>
    <w:p w:rsidR="00A81415" w:rsidRPr="00A81415" w:rsidRDefault="00A81415" w:rsidP="00A81415">
      <w:pPr>
        <w:pStyle w:val="a4"/>
        <w:rPr>
          <w:sz w:val="18"/>
          <w:szCs w:val="18"/>
        </w:rPr>
      </w:pPr>
      <w:r w:rsidRPr="00A81415">
        <w:rPr>
          <w:sz w:val="18"/>
          <w:szCs w:val="18"/>
        </w:rPr>
        <w:t xml:space="preserve">10 – Первые слова, произнесённые в космосе, были на русском языке.  </w:t>
      </w:r>
    </w:p>
    <w:p w:rsidR="00D436FE" w:rsidRPr="00227C86" w:rsidRDefault="00D436FE" w:rsidP="00973092">
      <w:pPr>
        <w:pStyle w:val="a4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  <w:i/>
          <w:color w:val="FF0000"/>
        </w:rPr>
      </w:pPr>
    </w:p>
    <w:p w:rsidR="00A81415" w:rsidRDefault="00A81415" w:rsidP="00973092">
      <w:pPr>
        <w:pStyle w:val="a4"/>
        <w:spacing w:before="0" w:beforeAutospacing="0" w:after="0" w:afterAutospacing="0"/>
        <w:ind w:left="181" w:firstLine="180"/>
        <w:jc w:val="both"/>
      </w:pPr>
    </w:p>
    <w:p w:rsidR="009F5684" w:rsidRDefault="00E80A5B" w:rsidP="00973092">
      <w:pPr>
        <w:pStyle w:val="a4"/>
        <w:spacing w:before="0" w:beforeAutospacing="0" w:after="0" w:afterAutospacing="0"/>
        <w:ind w:left="181" w:firstLine="180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E80A5B">
        <w:t xml:space="preserve">     </w:t>
      </w:r>
    </w:p>
    <w:sectPr w:rsidR="009F5684" w:rsidSect="002863B8">
      <w:pgSz w:w="16838" w:h="11906" w:orient="landscape"/>
      <w:pgMar w:top="567" w:right="678" w:bottom="567" w:left="0" w:header="709" w:footer="709" w:gutter="0"/>
      <w:pgBorders w:offsetFrom="page">
        <w:top w:val="flowersTiny" w:sz="14" w:space="13" w:color="auto"/>
        <w:left w:val="flowersTiny" w:sz="14" w:space="13" w:color="auto"/>
        <w:bottom w:val="flowersTiny" w:sz="14" w:space="13" w:color="auto"/>
        <w:right w:val="flowersTiny" w:sz="14" w:space="13" w:color="auto"/>
      </w:pgBorders>
      <w:cols w:num="3" w:space="708" w:equalWidth="0">
        <w:col w:w="5040" w:space="1080"/>
        <w:col w:w="4680" w:space="900"/>
        <w:col w:w="44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6BC0525"/>
    <w:multiLevelType w:val="hybridMultilevel"/>
    <w:tmpl w:val="47A0215C"/>
    <w:lvl w:ilvl="0" w:tplc="6656467E">
      <w:start w:val="1"/>
      <w:numFmt w:val="bullet"/>
      <w:lvlText w:val="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3378A"/>
    <w:multiLevelType w:val="hybridMultilevel"/>
    <w:tmpl w:val="B26428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73452B1"/>
    <w:multiLevelType w:val="hybridMultilevel"/>
    <w:tmpl w:val="4D0AE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219C6"/>
    <w:multiLevelType w:val="hybridMultilevel"/>
    <w:tmpl w:val="180CF1AC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EF8626D"/>
    <w:multiLevelType w:val="hybridMultilevel"/>
    <w:tmpl w:val="4F665FA4"/>
    <w:lvl w:ilvl="0" w:tplc="B4BC1462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A5C637B"/>
    <w:multiLevelType w:val="multilevel"/>
    <w:tmpl w:val="83D61D4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92B91"/>
    <w:multiLevelType w:val="hybridMultilevel"/>
    <w:tmpl w:val="2C426A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DF77EB"/>
    <w:multiLevelType w:val="hybridMultilevel"/>
    <w:tmpl w:val="A20C1020"/>
    <w:lvl w:ilvl="0" w:tplc="EC68FB60">
      <w:start w:val="1"/>
      <w:numFmt w:val="bullet"/>
      <w:lvlText w:val="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  <w:b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5F2902"/>
    <w:multiLevelType w:val="hybridMultilevel"/>
    <w:tmpl w:val="F8A681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1DE4B15"/>
    <w:multiLevelType w:val="hybridMultilevel"/>
    <w:tmpl w:val="643CB7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9787364"/>
    <w:multiLevelType w:val="hybridMultilevel"/>
    <w:tmpl w:val="562C62CE"/>
    <w:lvl w:ilvl="0" w:tplc="CF14EC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ED120DF"/>
    <w:multiLevelType w:val="multilevel"/>
    <w:tmpl w:val="562C62C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3C1154A"/>
    <w:multiLevelType w:val="hybridMultilevel"/>
    <w:tmpl w:val="33F45D54"/>
    <w:lvl w:ilvl="0" w:tplc="F27C3E5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6501CC"/>
    <w:multiLevelType w:val="hybridMultilevel"/>
    <w:tmpl w:val="F10E2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6E6AB9"/>
    <w:multiLevelType w:val="hybridMultilevel"/>
    <w:tmpl w:val="24344818"/>
    <w:lvl w:ilvl="0" w:tplc="0C8A5A08">
      <w:start w:val="1"/>
      <w:numFmt w:val="bullet"/>
      <w:lvlText w:val="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15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11"/>
  </w:num>
  <w:num w:numId="12">
    <w:abstractNumId w:val="2"/>
  </w:num>
  <w:num w:numId="13">
    <w:abstractNumId w:val="10"/>
  </w:num>
  <w:num w:numId="14">
    <w:abstractNumId w:val="14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F5684"/>
    <w:rsid w:val="000256A3"/>
    <w:rsid w:val="00124717"/>
    <w:rsid w:val="00132253"/>
    <w:rsid w:val="001807DE"/>
    <w:rsid w:val="001D7F6C"/>
    <w:rsid w:val="00272515"/>
    <w:rsid w:val="002863B8"/>
    <w:rsid w:val="0038424E"/>
    <w:rsid w:val="004104F0"/>
    <w:rsid w:val="004453D2"/>
    <w:rsid w:val="00491080"/>
    <w:rsid w:val="004E1050"/>
    <w:rsid w:val="00527946"/>
    <w:rsid w:val="005B1622"/>
    <w:rsid w:val="005C1AE3"/>
    <w:rsid w:val="00682733"/>
    <w:rsid w:val="006B4241"/>
    <w:rsid w:val="006C23CB"/>
    <w:rsid w:val="00712B43"/>
    <w:rsid w:val="0078078D"/>
    <w:rsid w:val="007B3790"/>
    <w:rsid w:val="0080353F"/>
    <w:rsid w:val="00865662"/>
    <w:rsid w:val="00871C1E"/>
    <w:rsid w:val="008C495C"/>
    <w:rsid w:val="008D6FE8"/>
    <w:rsid w:val="0091216B"/>
    <w:rsid w:val="00920450"/>
    <w:rsid w:val="00973092"/>
    <w:rsid w:val="009E4DA5"/>
    <w:rsid w:val="009F04BA"/>
    <w:rsid w:val="009F5684"/>
    <w:rsid w:val="00A00E99"/>
    <w:rsid w:val="00A81415"/>
    <w:rsid w:val="00A95FC1"/>
    <w:rsid w:val="00B83BF6"/>
    <w:rsid w:val="00B953B2"/>
    <w:rsid w:val="00BB0A5E"/>
    <w:rsid w:val="00C2137E"/>
    <w:rsid w:val="00C23748"/>
    <w:rsid w:val="00C42693"/>
    <w:rsid w:val="00C52705"/>
    <w:rsid w:val="00CC02D3"/>
    <w:rsid w:val="00CC4C79"/>
    <w:rsid w:val="00CD1012"/>
    <w:rsid w:val="00D1351B"/>
    <w:rsid w:val="00D17B29"/>
    <w:rsid w:val="00D21967"/>
    <w:rsid w:val="00D436FE"/>
    <w:rsid w:val="00D50E9E"/>
    <w:rsid w:val="00DE1DF8"/>
    <w:rsid w:val="00E257B5"/>
    <w:rsid w:val="00E80A5B"/>
    <w:rsid w:val="00EC615A"/>
    <w:rsid w:val="00F43E25"/>
    <w:rsid w:val="00F44B54"/>
    <w:rsid w:val="00F56E6D"/>
    <w:rsid w:val="00F717F6"/>
    <w:rsid w:val="00FB59CF"/>
    <w:rsid w:val="00FC7D08"/>
    <w:rsid w:val="00FE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6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F5684"/>
    <w:pPr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paragraph" w:styleId="a4">
    <w:name w:val="Normal (Web)"/>
    <w:basedOn w:val="a"/>
    <w:uiPriority w:val="99"/>
    <w:rsid w:val="00A00E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rsid w:val="000256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56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1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562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4</cp:revision>
  <cp:lastPrinted>2007-11-17T06:08:00Z</cp:lastPrinted>
  <dcterms:created xsi:type="dcterms:W3CDTF">2010-08-15T13:55:00Z</dcterms:created>
  <dcterms:modified xsi:type="dcterms:W3CDTF">2010-08-16T12:47:00Z</dcterms:modified>
</cp:coreProperties>
</file>